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A7" w:rsidRPr="00A70888" w:rsidRDefault="00F92D38">
      <w:pPr>
        <w:rPr>
          <w:rFonts w:ascii="Papyrus" w:hAnsi="Papyrus"/>
          <w:b/>
        </w:rPr>
      </w:pPr>
      <w:r>
        <w:rPr>
          <w:rFonts w:ascii="Papyrus" w:hAnsi="Papyrus"/>
          <w:b/>
        </w:rPr>
        <w:t>Welcome to 7</w:t>
      </w:r>
      <w:r w:rsidR="00A70888" w:rsidRPr="00A70888">
        <w:rPr>
          <w:rFonts w:ascii="Papyrus" w:hAnsi="Papyrus"/>
          <w:b/>
        </w:rPr>
        <w:t>M Social Studies</w:t>
      </w:r>
    </w:p>
    <w:p w:rsidR="00C91404" w:rsidRDefault="00C91404">
      <w:pPr>
        <w:rPr>
          <w:rFonts w:ascii="Papyrus" w:hAnsi="Papyrus"/>
        </w:rPr>
      </w:pPr>
    </w:p>
    <w:p w:rsidR="00A70888" w:rsidRDefault="009F0939">
      <w:pPr>
        <w:rPr>
          <w:rFonts w:ascii="Papyrus" w:hAnsi="Papyrus"/>
        </w:rPr>
      </w:pPr>
      <w:r>
        <w:rPr>
          <w:rFonts w:ascii="Papyrus" w:hAnsi="Papyrus"/>
        </w:rPr>
        <w:t>With a focus on World History, student will explore the following topics:</w:t>
      </w:r>
    </w:p>
    <w:p w:rsidR="009F0939" w:rsidRPr="009F0939" w:rsidRDefault="00F92D38" w:rsidP="009F0939">
      <w:pPr>
        <w:pStyle w:val="ListParagraph"/>
        <w:numPr>
          <w:ilvl w:val="0"/>
          <w:numId w:val="6"/>
        </w:numPr>
        <w:rPr>
          <w:rFonts w:ascii="Papyrus" w:hAnsi="Papyrus"/>
        </w:rPr>
      </w:pPr>
      <w:r>
        <w:rPr>
          <w:rFonts w:ascii="Papyrus" w:hAnsi="Papyrus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3111335</wp:posOffset>
            </wp:positionH>
            <wp:positionV relativeFrom="paragraph">
              <wp:posOffset>64316</wp:posOffset>
            </wp:positionV>
            <wp:extent cx="3120478" cy="1686297"/>
            <wp:effectExtent l="0" t="0" r="0" b="0"/>
            <wp:wrapNone/>
            <wp:docPr id="1" name="Picture 0" descr="BlackandWhite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WhiteGlob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68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pyrus" w:hAnsi="Papyrus"/>
        </w:rPr>
        <w:t>World Geography</w:t>
      </w:r>
    </w:p>
    <w:p w:rsidR="009F0939" w:rsidRDefault="00F92D38" w:rsidP="009F0939">
      <w:pPr>
        <w:pStyle w:val="ListParagraph"/>
        <w:numPr>
          <w:ilvl w:val="0"/>
          <w:numId w:val="6"/>
        </w:numPr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>Global Quality of Life</w:t>
      </w:r>
    </w:p>
    <w:p w:rsidR="00F92D38" w:rsidRDefault="00F92D38" w:rsidP="00F92D38">
      <w:pPr>
        <w:pStyle w:val="ListParagraph"/>
        <w:numPr>
          <w:ilvl w:val="0"/>
          <w:numId w:val="6"/>
        </w:numPr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 xml:space="preserve">Ways of Life in Africa, Asia </w:t>
      </w:r>
    </w:p>
    <w:p w:rsidR="009F0939" w:rsidRPr="00F92D38" w:rsidRDefault="00F92D38" w:rsidP="00F92D38">
      <w:pPr>
        <w:pStyle w:val="ListParagraph"/>
        <w:ind w:left="1440"/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 xml:space="preserve">                                   </w:t>
      </w:r>
      <w:proofErr w:type="gramStart"/>
      <w:r>
        <w:rPr>
          <w:rFonts w:ascii="Papyrus" w:hAnsi="Papyrus"/>
          <w:szCs w:val="28"/>
        </w:rPr>
        <w:t>or</w:t>
      </w:r>
      <w:proofErr w:type="gramEnd"/>
      <w:r>
        <w:rPr>
          <w:rFonts w:ascii="Papyrus" w:hAnsi="Papyrus"/>
          <w:szCs w:val="28"/>
        </w:rPr>
        <w:t xml:space="preserve"> </w:t>
      </w:r>
      <w:r w:rsidRPr="00F92D38">
        <w:rPr>
          <w:rFonts w:ascii="Papyrus" w:hAnsi="Papyrus"/>
          <w:szCs w:val="28"/>
        </w:rPr>
        <w:t>Australasia</w:t>
      </w:r>
    </w:p>
    <w:p w:rsidR="00F92D38" w:rsidRDefault="00F92D38" w:rsidP="009F0939">
      <w:pPr>
        <w:pStyle w:val="ListParagraph"/>
        <w:numPr>
          <w:ilvl w:val="0"/>
          <w:numId w:val="6"/>
        </w:numPr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 xml:space="preserve">Human Impact in Europe or </w:t>
      </w:r>
    </w:p>
    <w:p w:rsidR="009F0939" w:rsidRDefault="00F92D38" w:rsidP="00F92D38">
      <w:pPr>
        <w:pStyle w:val="ListParagraph"/>
        <w:ind w:left="1440"/>
        <w:rPr>
          <w:rFonts w:ascii="Papyrus" w:hAnsi="Papyrus"/>
          <w:szCs w:val="28"/>
        </w:rPr>
      </w:pPr>
      <w:r>
        <w:rPr>
          <w:rFonts w:ascii="Papyrus" w:hAnsi="Papyrus"/>
          <w:szCs w:val="28"/>
        </w:rPr>
        <w:t xml:space="preserve">                                         </w:t>
      </w:r>
      <w:proofErr w:type="gramStart"/>
      <w:r>
        <w:rPr>
          <w:rFonts w:ascii="Papyrus" w:hAnsi="Papyrus"/>
          <w:szCs w:val="28"/>
        </w:rPr>
        <w:t>the</w:t>
      </w:r>
      <w:proofErr w:type="gramEnd"/>
      <w:r>
        <w:rPr>
          <w:rFonts w:ascii="Papyrus" w:hAnsi="Papyrus"/>
          <w:szCs w:val="28"/>
        </w:rPr>
        <w:t xml:space="preserve"> Americas</w:t>
      </w:r>
    </w:p>
    <w:p w:rsidR="00982A15" w:rsidRPr="00F92D38" w:rsidRDefault="00982A15" w:rsidP="00F92D38">
      <w:pPr>
        <w:ind w:left="1080"/>
        <w:rPr>
          <w:rFonts w:ascii="Papyrus" w:hAnsi="Papyrus"/>
          <w:szCs w:val="28"/>
        </w:rPr>
      </w:pPr>
    </w:p>
    <w:p w:rsidR="004D748B" w:rsidRDefault="004D748B" w:rsidP="004D748B">
      <w:pPr>
        <w:rPr>
          <w:rFonts w:ascii="Papyrus" w:hAnsi="Papyrus"/>
          <w:b/>
          <w:szCs w:val="28"/>
        </w:rPr>
      </w:pPr>
      <w:r>
        <w:rPr>
          <w:rFonts w:ascii="Papyrus" w:hAnsi="Papyrus"/>
          <w:b/>
          <w:szCs w:val="28"/>
        </w:rPr>
        <w:t>___________________________________________________________________</w:t>
      </w:r>
    </w:p>
    <w:p w:rsidR="004D748B" w:rsidRDefault="004D748B" w:rsidP="004D748B">
      <w:pPr>
        <w:rPr>
          <w:rFonts w:ascii="Papyrus" w:hAnsi="Papyrus"/>
          <w:b/>
          <w:szCs w:val="28"/>
        </w:rPr>
      </w:pPr>
    </w:p>
    <w:p w:rsidR="00E74EDA" w:rsidRDefault="00E74EDA" w:rsidP="004D748B">
      <w:pPr>
        <w:jc w:val="center"/>
        <w:rPr>
          <w:rFonts w:asciiTheme="majorHAnsi" w:hAnsiTheme="majorHAnsi" w:cstheme="majorHAnsi"/>
          <w:b/>
          <w:i/>
          <w:szCs w:val="28"/>
        </w:rPr>
      </w:pPr>
    </w:p>
    <w:p w:rsidR="004D748B" w:rsidRDefault="004D748B" w:rsidP="004D748B">
      <w:pPr>
        <w:jc w:val="center"/>
        <w:rPr>
          <w:rFonts w:asciiTheme="majorHAnsi" w:hAnsiTheme="majorHAnsi" w:cstheme="majorHAnsi"/>
          <w:b/>
          <w:i/>
          <w:szCs w:val="28"/>
        </w:rPr>
      </w:pPr>
      <w:r>
        <w:rPr>
          <w:rFonts w:asciiTheme="majorHAnsi" w:hAnsiTheme="majorHAnsi" w:cstheme="majorHAnsi"/>
          <w:b/>
          <w:i/>
          <w:szCs w:val="28"/>
        </w:rPr>
        <w:t xml:space="preserve">Social Studies </w:t>
      </w:r>
      <w:proofErr w:type="gramStart"/>
      <w:r>
        <w:rPr>
          <w:rFonts w:asciiTheme="majorHAnsi" w:hAnsiTheme="majorHAnsi" w:cstheme="majorHAnsi"/>
          <w:b/>
          <w:i/>
          <w:szCs w:val="28"/>
        </w:rPr>
        <w:t>consists</w:t>
      </w:r>
      <w:proofErr w:type="gramEnd"/>
      <w:r>
        <w:rPr>
          <w:rFonts w:asciiTheme="majorHAnsi" w:hAnsiTheme="majorHAnsi" w:cstheme="majorHAnsi"/>
          <w:b/>
          <w:i/>
          <w:szCs w:val="28"/>
        </w:rPr>
        <w:t xml:space="preserve"> of the following learning categories.  </w:t>
      </w:r>
    </w:p>
    <w:p w:rsidR="004D748B" w:rsidRDefault="004D748B" w:rsidP="004D748B">
      <w:pPr>
        <w:jc w:val="center"/>
        <w:rPr>
          <w:rFonts w:asciiTheme="majorHAnsi" w:hAnsiTheme="majorHAnsi" w:cstheme="majorHAnsi"/>
          <w:b/>
          <w:i/>
          <w:szCs w:val="28"/>
        </w:rPr>
      </w:pPr>
      <w:r>
        <w:rPr>
          <w:rFonts w:asciiTheme="majorHAnsi" w:hAnsiTheme="majorHAnsi" w:cstheme="majorHAnsi"/>
          <w:b/>
          <w:i/>
          <w:szCs w:val="28"/>
        </w:rPr>
        <w:t xml:space="preserve">Report card weightings are shown in parenthesis. </w:t>
      </w:r>
    </w:p>
    <w:p w:rsidR="004D748B" w:rsidRDefault="004D748B" w:rsidP="004D748B">
      <w:pPr>
        <w:jc w:val="center"/>
        <w:rPr>
          <w:rFonts w:asciiTheme="majorHAnsi" w:hAnsiTheme="majorHAnsi" w:cstheme="majorHAnsi"/>
          <w:b/>
          <w:i/>
          <w:szCs w:val="28"/>
        </w:rPr>
      </w:pPr>
    </w:p>
    <w:p w:rsidR="004D748B" w:rsidRDefault="004D748B" w:rsidP="004D748B">
      <w:pPr>
        <w:rPr>
          <w:rFonts w:asciiTheme="majorHAnsi" w:hAnsiTheme="majorHAnsi" w:cstheme="majorHAnsi"/>
          <w:szCs w:val="28"/>
        </w:rPr>
      </w:pPr>
      <w:r w:rsidRPr="004D748B">
        <w:rPr>
          <w:rFonts w:asciiTheme="majorHAnsi" w:hAnsiTheme="majorHAnsi" w:cstheme="majorHAnsi"/>
          <w:b/>
          <w:i/>
          <w:szCs w:val="28"/>
        </w:rPr>
        <w:t>Knowledge and Understanding</w:t>
      </w:r>
      <w:r w:rsidR="00981E90">
        <w:rPr>
          <w:rFonts w:asciiTheme="majorHAnsi" w:hAnsiTheme="majorHAnsi" w:cstheme="majorHAnsi"/>
          <w:b/>
          <w:i/>
          <w:szCs w:val="28"/>
        </w:rPr>
        <w:t xml:space="preserve"> (50%)</w:t>
      </w:r>
      <w:r>
        <w:rPr>
          <w:rFonts w:asciiTheme="majorHAnsi" w:hAnsiTheme="majorHAnsi" w:cstheme="majorHAnsi"/>
          <w:b/>
          <w:i/>
          <w:szCs w:val="28"/>
        </w:rPr>
        <w:t>:</w:t>
      </w:r>
      <w:r>
        <w:rPr>
          <w:rFonts w:asciiTheme="majorHAnsi" w:hAnsiTheme="majorHAnsi" w:cstheme="majorHAnsi"/>
          <w:szCs w:val="28"/>
        </w:rPr>
        <w:t xml:space="preserve">  Students will understand and apply key concepts related to citizenship, history, geography, identity, culture, community, global interdependence, power and authority, economics and resources.  </w:t>
      </w:r>
    </w:p>
    <w:p w:rsidR="004D748B" w:rsidRDefault="004D748B" w:rsidP="004D748B">
      <w:pPr>
        <w:rPr>
          <w:rFonts w:asciiTheme="majorHAnsi" w:hAnsiTheme="majorHAnsi" w:cstheme="majorHAnsi"/>
          <w:szCs w:val="28"/>
        </w:rPr>
      </w:pPr>
    </w:p>
    <w:p w:rsidR="004D748B" w:rsidRDefault="004D748B" w:rsidP="004D748B">
      <w:p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i/>
          <w:szCs w:val="28"/>
        </w:rPr>
        <w:t>Research and Communication</w:t>
      </w:r>
      <w:r w:rsidR="00981E90">
        <w:rPr>
          <w:rFonts w:asciiTheme="majorHAnsi" w:hAnsiTheme="majorHAnsi" w:cstheme="majorHAnsi"/>
          <w:b/>
          <w:i/>
          <w:szCs w:val="28"/>
        </w:rPr>
        <w:t xml:space="preserve"> (30%)</w:t>
      </w:r>
      <w:r>
        <w:rPr>
          <w:rFonts w:asciiTheme="majorHAnsi" w:hAnsiTheme="majorHAnsi" w:cstheme="majorHAnsi"/>
          <w:b/>
          <w:i/>
          <w:szCs w:val="28"/>
        </w:rPr>
        <w:t>:</w:t>
      </w:r>
      <w:r>
        <w:rPr>
          <w:rFonts w:asciiTheme="majorHAnsi" w:hAnsiTheme="majorHAnsi" w:cstheme="majorHAnsi"/>
          <w:szCs w:val="28"/>
        </w:rPr>
        <w:t xml:space="preserve">  Students will pose questions related to topics and themes, collect and interpret information, record and organize information and ideas, express and share information and ideas through a variety of media.</w:t>
      </w:r>
    </w:p>
    <w:p w:rsidR="004D748B" w:rsidRDefault="004D748B" w:rsidP="004D748B">
      <w:pPr>
        <w:rPr>
          <w:rFonts w:asciiTheme="majorHAnsi" w:hAnsiTheme="majorHAnsi" w:cstheme="majorHAnsi"/>
          <w:szCs w:val="28"/>
        </w:rPr>
      </w:pPr>
    </w:p>
    <w:p w:rsidR="004D748B" w:rsidRDefault="004D748B" w:rsidP="004D748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Cs w:val="28"/>
        </w:rPr>
        <w:t>Critical Thinking and Citizenship</w:t>
      </w:r>
      <w:r w:rsidR="00981E90">
        <w:rPr>
          <w:rFonts w:asciiTheme="majorHAnsi" w:hAnsiTheme="majorHAnsi" w:cstheme="majorHAnsi"/>
          <w:b/>
          <w:i/>
          <w:szCs w:val="28"/>
        </w:rPr>
        <w:t xml:space="preserve"> (20%)</w:t>
      </w:r>
      <w:r>
        <w:rPr>
          <w:rFonts w:asciiTheme="majorHAnsi" w:hAnsiTheme="majorHAnsi" w:cstheme="majorHAnsi"/>
          <w:b/>
          <w:i/>
          <w:szCs w:val="28"/>
        </w:rPr>
        <w:t>:</w:t>
      </w:r>
      <w:r>
        <w:rPr>
          <w:rFonts w:asciiTheme="majorHAnsi" w:hAnsiTheme="majorHAnsi" w:cstheme="majorHAnsi"/>
          <w:szCs w:val="28"/>
        </w:rPr>
        <w:t xml:space="preserve">  Students will think critically and creatively about topics and themes, propose alternate approaches to social issues, take an informed and ethically defendable st</w:t>
      </w:r>
      <w:r w:rsidR="00320555">
        <w:rPr>
          <w:rFonts w:asciiTheme="majorHAnsi" w:hAnsiTheme="majorHAnsi" w:cstheme="majorHAnsi"/>
          <w:szCs w:val="28"/>
        </w:rPr>
        <w:t>ance on social issues,</w:t>
      </w:r>
      <w:r>
        <w:rPr>
          <w:rFonts w:asciiTheme="majorHAnsi" w:hAnsiTheme="majorHAnsi" w:cstheme="majorHAnsi"/>
          <w:szCs w:val="28"/>
        </w:rPr>
        <w:t xml:space="preserve"> </w:t>
      </w:r>
      <w:r w:rsidR="00320555">
        <w:rPr>
          <w:rFonts w:cstheme="minorBidi"/>
          <w:color w:val="auto"/>
        </w:rPr>
        <w:t xml:space="preserve">and </w:t>
      </w:r>
      <w:r w:rsidR="00320555" w:rsidRPr="00320555">
        <w:rPr>
          <w:rFonts w:asciiTheme="majorHAnsi" w:hAnsiTheme="majorHAnsi" w:cstheme="majorHAnsi"/>
        </w:rPr>
        <w:t>accept diversity and recognize</w:t>
      </w:r>
      <w:r w:rsidRPr="00320555">
        <w:rPr>
          <w:rFonts w:asciiTheme="majorHAnsi" w:hAnsiTheme="majorHAnsi" w:cstheme="majorHAnsi"/>
        </w:rPr>
        <w:t xml:space="preserve"> human commonalities in a changing and complex world</w:t>
      </w:r>
      <w:r w:rsidR="00320555">
        <w:rPr>
          <w:rFonts w:asciiTheme="majorHAnsi" w:hAnsiTheme="majorHAnsi" w:cstheme="majorHAnsi"/>
        </w:rPr>
        <w:t>.</w:t>
      </w:r>
    </w:p>
    <w:p w:rsidR="00320555" w:rsidRDefault="00320555" w:rsidP="004D748B">
      <w:pPr>
        <w:pStyle w:val="Default"/>
        <w:rPr>
          <w:rFonts w:asciiTheme="majorHAnsi" w:hAnsiTheme="majorHAnsi" w:cstheme="majorHAnsi"/>
        </w:rPr>
      </w:pPr>
    </w:p>
    <w:p w:rsidR="009F0939" w:rsidRDefault="00787EBC" w:rsidP="00E74EDA">
      <w:pPr>
        <w:pStyle w:val="Defaul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-325334</wp:posOffset>
            </wp:positionH>
            <wp:positionV relativeFrom="paragraph">
              <wp:posOffset>369668</wp:posOffset>
            </wp:positionV>
            <wp:extent cx="919100" cy="961901"/>
            <wp:effectExtent l="19050" t="0" r="0" b="0"/>
            <wp:wrapNone/>
            <wp:docPr id="2" name="Picture 1" descr="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148" cy="96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555">
        <w:rPr>
          <w:rFonts w:asciiTheme="majorHAnsi" w:hAnsiTheme="majorHAnsi" w:cstheme="majorHAnsi"/>
        </w:rPr>
        <w:t>The above learning categories will</w:t>
      </w:r>
      <w:r w:rsidR="00E74EDA">
        <w:rPr>
          <w:rFonts w:asciiTheme="majorHAnsi" w:hAnsiTheme="majorHAnsi" w:cstheme="majorHAnsi"/>
        </w:rPr>
        <w:t xml:space="preserve"> be explored and demonstrated by</w:t>
      </w:r>
      <w:r w:rsidR="00320555">
        <w:rPr>
          <w:rFonts w:asciiTheme="majorHAnsi" w:hAnsiTheme="majorHAnsi" w:cstheme="majorHAnsi"/>
        </w:rPr>
        <w:t xml:space="preserve"> a variety of </w:t>
      </w:r>
      <w:r w:rsidR="00E74EDA">
        <w:rPr>
          <w:rFonts w:asciiTheme="majorHAnsi" w:hAnsiTheme="majorHAnsi" w:cstheme="majorHAnsi"/>
        </w:rPr>
        <w:t>methods including group/partner activities, classroom discussions, debates, current event projects, creative writing pieces, visual arts etc.</w:t>
      </w:r>
    </w:p>
    <w:p w:rsidR="00E74EDA" w:rsidRDefault="00E74EDA" w:rsidP="00787EBC">
      <w:pPr>
        <w:pStyle w:val="Default"/>
        <w:rPr>
          <w:rFonts w:asciiTheme="majorHAnsi" w:hAnsiTheme="majorHAnsi" w:cstheme="majorHAnsi"/>
        </w:rPr>
      </w:pPr>
    </w:p>
    <w:p w:rsidR="00787EBC" w:rsidRDefault="00787EBC" w:rsidP="00787EBC">
      <w:pPr>
        <w:pStyle w:val="Default"/>
        <w:rPr>
          <w:rFonts w:asciiTheme="majorHAnsi" w:hAnsiTheme="majorHAnsi" w:cstheme="majorHAnsi"/>
        </w:rPr>
      </w:pPr>
    </w:p>
    <w:p w:rsidR="00787EBC" w:rsidRDefault="00787EBC" w:rsidP="00787EBC">
      <w:pPr>
        <w:pStyle w:val="Default"/>
        <w:rPr>
          <w:rFonts w:asciiTheme="majorHAnsi" w:hAnsiTheme="majorHAnsi" w:cstheme="majorHAnsi"/>
        </w:rPr>
      </w:pPr>
    </w:p>
    <w:p w:rsidR="00E74EDA" w:rsidRPr="00E74EDA" w:rsidRDefault="00787EBC" w:rsidP="00E74E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74EDA" w:rsidRPr="00E74EDA">
        <w:rPr>
          <w:rFonts w:ascii="Arial" w:hAnsi="Arial" w:cs="Arial"/>
          <w:sz w:val="22"/>
          <w:szCs w:val="22"/>
        </w:rPr>
        <w:t>Assessment of the above outcomes will be reported using the following scale:</w:t>
      </w: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b/>
          <w:bCs/>
          <w:sz w:val="22"/>
          <w:szCs w:val="22"/>
        </w:rPr>
        <w:t>4</w:t>
      </w:r>
      <w:r w:rsidRPr="00E74EDA">
        <w:rPr>
          <w:rFonts w:ascii="Arial" w:hAnsi="Arial" w:cs="Arial"/>
          <w:sz w:val="22"/>
          <w:szCs w:val="22"/>
        </w:rPr>
        <w:t xml:space="preserve"> (80% - 100%) - Thorough understanding and in-depth application of concepts and skills</w:t>
      </w: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b/>
          <w:bCs/>
          <w:sz w:val="22"/>
          <w:szCs w:val="22"/>
        </w:rPr>
        <w:t>3</w:t>
      </w:r>
      <w:r w:rsidRPr="00E74EDA">
        <w:rPr>
          <w:rFonts w:ascii="Arial" w:hAnsi="Arial" w:cs="Arial"/>
          <w:sz w:val="22"/>
          <w:szCs w:val="22"/>
        </w:rPr>
        <w:t xml:space="preserve"> (70% - 79%) - Very good understanding and application of concepts and skills</w:t>
      </w: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b/>
          <w:bCs/>
          <w:sz w:val="22"/>
          <w:szCs w:val="22"/>
        </w:rPr>
        <w:t>2</w:t>
      </w:r>
      <w:r w:rsidRPr="00E74EDA">
        <w:rPr>
          <w:rFonts w:ascii="Arial" w:hAnsi="Arial" w:cs="Arial"/>
          <w:sz w:val="22"/>
          <w:szCs w:val="22"/>
        </w:rPr>
        <w:t xml:space="preserve"> (60% - 69%) - Basic understanding and some application of concepts and skills</w:t>
      </w: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b/>
          <w:bCs/>
          <w:sz w:val="22"/>
          <w:szCs w:val="22"/>
        </w:rPr>
        <w:t>1</w:t>
      </w:r>
      <w:r w:rsidRPr="00E74EDA">
        <w:rPr>
          <w:rFonts w:ascii="Arial" w:hAnsi="Arial" w:cs="Arial"/>
          <w:sz w:val="22"/>
          <w:szCs w:val="22"/>
        </w:rPr>
        <w:t xml:space="preserve"> (50% - 59%) - Limited understanding and minimal application of concepts and skills</w:t>
      </w:r>
    </w:p>
    <w:p w:rsidR="00E74EDA" w:rsidRPr="00E74EDA" w:rsidRDefault="00E74EDA" w:rsidP="00E74EDA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b/>
          <w:bCs/>
          <w:sz w:val="22"/>
          <w:szCs w:val="22"/>
        </w:rPr>
        <w:t>ND</w:t>
      </w:r>
      <w:r w:rsidRPr="00E74EDA">
        <w:rPr>
          <w:rFonts w:ascii="Arial" w:hAnsi="Arial" w:cs="Arial"/>
          <w:sz w:val="22"/>
          <w:szCs w:val="22"/>
        </w:rPr>
        <w:t xml:space="preserve"> (less than 50%) - Does </w:t>
      </w:r>
      <w:r w:rsidRPr="00E74EDA">
        <w:rPr>
          <w:rFonts w:ascii="Arial" w:hAnsi="Arial" w:cs="Arial"/>
          <w:b/>
          <w:bCs/>
          <w:sz w:val="22"/>
          <w:szCs w:val="22"/>
        </w:rPr>
        <w:t>N</w:t>
      </w:r>
      <w:r w:rsidRPr="00E74EDA">
        <w:rPr>
          <w:rFonts w:ascii="Arial" w:hAnsi="Arial" w:cs="Arial"/>
          <w:sz w:val="22"/>
          <w:szCs w:val="22"/>
        </w:rPr>
        <w:t xml:space="preserve">ot yet </w:t>
      </w:r>
      <w:r w:rsidRPr="00E74EDA">
        <w:rPr>
          <w:rFonts w:ascii="Arial" w:hAnsi="Arial" w:cs="Arial"/>
          <w:b/>
          <w:bCs/>
          <w:sz w:val="22"/>
          <w:szCs w:val="22"/>
        </w:rPr>
        <w:t>D</w:t>
      </w:r>
      <w:r w:rsidRPr="00E74EDA">
        <w:rPr>
          <w:rFonts w:ascii="Arial" w:hAnsi="Arial" w:cs="Arial"/>
          <w:sz w:val="22"/>
          <w:szCs w:val="22"/>
        </w:rPr>
        <w:t xml:space="preserve">emonstrate the required understanding and application </w:t>
      </w:r>
    </w:p>
    <w:p w:rsidR="00E74EDA" w:rsidRPr="00F92D38" w:rsidRDefault="00E74EDA" w:rsidP="00F92D38">
      <w:pPr>
        <w:widowControl w:val="0"/>
        <w:rPr>
          <w:rFonts w:ascii="Arial" w:hAnsi="Arial" w:cs="Arial"/>
          <w:sz w:val="22"/>
          <w:szCs w:val="22"/>
        </w:rPr>
      </w:pPr>
      <w:r w:rsidRPr="00E74EDA">
        <w:rPr>
          <w:rFonts w:ascii="Arial" w:hAnsi="Arial" w:cs="Arial"/>
          <w:sz w:val="22"/>
          <w:szCs w:val="22"/>
        </w:rPr>
        <w:t xml:space="preserve">                                  of concepts and skills</w:t>
      </w:r>
    </w:p>
    <w:sectPr w:rsidR="00E74EDA" w:rsidRPr="00F92D38" w:rsidSect="00704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D1F"/>
    <w:multiLevelType w:val="hybridMultilevel"/>
    <w:tmpl w:val="B06C8D5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D5FFC"/>
    <w:multiLevelType w:val="hybridMultilevel"/>
    <w:tmpl w:val="E49E358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32E18"/>
    <w:multiLevelType w:val="hybridMultilevel"/>
    <w:tmpl w:val="019047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765"/>
    <w:multiLevelType w:val="hybridMultilevel"/>
    <w:tmpl w:val="75F49EF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174F6"/>
    <w:multiLevelType w:val="hybridMultilevel"/>
    <w:tmpl w:val="C374DEC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3D47F4"/>
    <w:multiLevelType w:val="hybridMultilevel"/>
    <w:tmpl w:val="2B6654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0888"/>
    <w:rsid w:val="0005024E"/>
    <w:rsid w:val="00217FD6"/>
    <w:rsid w:val="00222942"/>
    <w:rsid w:val="00320555"/>
    <w:rsid w:val="004D748B"/>
    <w:rsid w:val="007044A7"/>
    <w:rsid w:val="00756670"/>
    <w:rsid w:val="00787EBC"/>
    <w:rsid w:val="0095642F"/>
    <w:rsid w:val="00981E90"/>
    <w:rsid w:val="00982A15"/>
    <w:rsid w:val="009F0939"/>
    <w:rsid w:val="00A70888"/>
    <w:rsid w:val="00B97C8A"/>
    <w:rsid w:val="00C91404"/>
    <w:rsid w:val="00CF060F"/>
    <w:rsid w:val="00DE507F"/>
    <w:rsid w:val="00E36247"/>
    <w:rsid w:val="00E74EDA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88"/>
    <w:pPr>
      <w:ind w:left="720"/>
      <w:contextualSpacing/>
    </w:pPr>
  </w:style>
  <w:style w:type="paragraph" w:customStyle="1" w:styleId="Default">
    <w:name w:val="Default"/>
    <w:rsid w:val="004D748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2015-09-08T01:02:00Z</dcterms:created>
  <dcterms:modified xsi:type="dcterms:W3CDTF">2015-09-08T01:02:00Z</dcterms:modified>
</cp:coreProperties>
</file>